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439" w:rsidRDefault="00572CF4" w14:paraId="48664DCB" w14:textId="37100993" w14:noSpellErr="1">
      <w:pPr>
        <w:rPr>
          <w:sz w:val="28"/>
          <w:szCs w:val="28"/>
        </w:rPr>
      </w:pPr>
    </w:p>
    <w:p w:rsidRPr="00572CF4" w:rsidR="00572CF4" w:rsidP="00FA6982" w:rsidRDefault="00FA6982" w14:paraId="3564807D" w14:textId="4512B393">
      <w:pPr>
        <w:rPr>
          <w:b w:val="1"/>
          <w:bCs w:val="1"/>
          <w:sz w:val="28"/>
          <w:szCs w:val="28"/>
          <w:lang w:val="en-US"/>
        </w:rPr>
      </w:pPr>
      <w:r w:rsidRPr="5FE9A306" w:rsidR="00FA6982">
        <w:rPr>
          <w:b w:val="1"/>
          <w:bCs w:val="1"/>
          <w:sz w:val="28"/>
          <w:szCs w:val="28"/>
          <w:lang w:val="en-US"/>
        </w:rPr>
        <w:t>Archdiocese of Cardiff</w:t>
      </w:r>
      <w:r w:rsidRPr="5FE9A306" w:rsidR="3D4D1F12">
        <w:rPr>
          <w:b w:val="1"/>
          <w:bCs w:val="1"/>
          <w:sz w:val="28"/>
          <w:szCs w:val="28"/>
          <w:lang w:val="en-US"/>
        </w:rPr>
        <w:t>-Menevia</w:t>
      </w:r>
      <w:r w:rsidRPr="5FE9A306" w:rsidR="00FA6982">
        <w:rPr>
          <w:b w:val="1"/>
          <w:bCs w:val="1"/>
          <w:sz w:val="28"/>
          <w:szCs w:val="28"/>
          <w:lang w:val="en-US"/>
        </w:rPr>
        <w:t xml:space="preserve"> Education Department </w:t>
      </w:r>
    </w:p>
    <w:p w:rsidRPr="00572CF4" w:rsidR="00FA6982" w:rsidP="00FA6982" w:rsidRDefault="00FA6982" w14:paraId="19DAA913" w14:textId="50E1A423">
      <w:pPr>
        <w:rPr>
          <w:b w:val="1"/>
          <w:bCs w:val="1"/>
          <w:sz w:val="28"/>
          <w:szCs w:val="28"/>
          <w:lang w:val="en-US"/>
        </w:rPr>
      </w:pPr>
      <w:r w:rsidRPr="5FE9A306" w:rsidR="00FA6982">
        <w:rPr>
          <w:b w:val="1"/>
          <w:bCs w:val="1"/>
          <w:sz w:val="28"/>
          <w:szCs w:val="28"/>
          <w:lang w:val="en-US"/>
        </w:rPr>
        <w:t>Programme</w:t>
      </w:r>
      <w:r w:rsidRPr="5FE9A306" w:rsidR="00572CF4">
        <w:rPr>
          <w:b w:val="1"/>
          <w:bCs w:val="1"/>
          <w:sz w:val="28"/>
          <w:szCs w:val="28"/>
          <w:lang w:val="en-US"/>
        </w:rPr>
        <w:t xml:space="preserve"> details </w:t>
      </w:r>
      <w:r w:rsidRPr="5FE9A306" w:rsidR="00606E2B">
        <w:rPr>
          <w:b w:val="1"/>
          <w:bCs w:val="1"/>
          <w:sz w:val="28"/>
          <w:szCs w:val="28"/>
          <w:lang w:val="en-US"/>
        </w:rPr>
        <w:t>AUTUMN</w:t>
      </w:r>
      <w:r w:rsidRPr="5FE9A306" w:rsidR="00572CF4">
        <w:rPr>
          <w:b w:val="1"/>
          <w:bCs w:val="1"/>
          <w:sz w:val="28"/>
          <w:szCs w:val="28"/>
          <w:lang w:val="en-US"/>
        </w:rPr>
        <w:t xml:space="preserve"> TERM 202</w:t>
      </w:r>
      <w:r w:rsidRPr="5FE9A306" w:rsidR="3E3DD09A">
        <w:rPr>
          <w:b w:val="1"/>
          <w:bCs w:val="1"/>
          <w:sz w:val="28"/>
          <w:szCs w:val="28"/>
          <w:lang w:val="en-US"/>
        </w:rPr>
        <w:t>5</w:t>
      </w:r>
    </w:p>
    <w:p w:rsidRPr="000A6A1F" w:rsidR="00FA6982" w:rsidP="00FA6982" w:rsidRDefault="00FA6982" w14:paraId="15891389" w14:textId="77777777">
      <w:pPr>
        <w:spacing w:line="240" w:lineRule="auto"/>
        <w:jc w:val="both"/>
        <w:rPr>
          <w:sz w:val="16"/>
          <w:szCs w:val="16"/>
          <w:lang w:val="en-US"/>
        </w:rPr>
      </w:pPr>
      <w:r w:rsidRPr="000A6A1F">
        <w:rPr>
          <w:sz w:val="14"/>
          <w:szCs w:val="14"/>
          <w:lang w:val="en-US"/>
        </w:rPr>
        <w:t xml:space="preserve">      </w:t>
      </w:r>
    </w:p>
    <w:p w:rsidR="00FA6982" w:rsidRDefault="00FA6982" w14:paraId="33848A56" w14:textId="31342F00">
      <w:pPr>
        <w:rPr>
          <w:sz w:val="28"/>
          <w:szCs w:val="28"/>
          <w:u w:val="single"/>
        </w:rPr>
      </w:pPr>
    </w:p>
    <w:p w:rsidRPr="00B427CC" w:rsidR="00572CF4" w:rsidP="00572CF4" w:rsidRDefault="00572CF4" w14:paraId="2ACD1F23" w14:textId="72F52F3D">
      <w:pPr>
        <w:rPr>
          <w:sz w:val="28"/>
          <w:szCs w:val="28"/>
          <w:u w:val="single"/>
        </w:rPr>
      </w:pPr>
      <w:r w:rsidRPr="5FE9A306" w:rsidR="00572CF4">
        <w:rPr>
          <w:sz w:val="28"/>
          <w:szCs w:val="28"/>
          <w:u w:val="single"/>
        </w:rPr>
        <w:t>Bookings for 202</w:t>
      </w:r>
      <w:r w:rsidRPr="5FE9A306" w:rsidR="6AAF1D2A">
        <w:rPr>
          <w:sz w:val="28"/>
          <w:szCs w:val="28"/>
          <w:u w:val="single"/>
        </w:rPr>
        <w:t>5</w:t>
      </w:r>
      <w:r w:rsidRPr="5FE9A306" w:rsidR="00606E2B">
        <w:rPr>
          <w:sz w:val="28"/>
          <w:szCs w:val="28"/>
          <w:u w:val="single"/>
        </w:rPr>
        <w:t>-202</w:t>
      </w:r>
      <w:r w:rsidRPr="5FE9A306" w:rsidR="76C41AAD">
        <w:rPr>
          <w:sz w:val="28"/>
          <w:szCs w:val="28"/>
          <w:u w:val="single"/>
        </w:rPr>
        <w:t>6</w:t>
      </w:r>
    </w:p>
    <w:p w:rsidR="00572CF4" w:rsidP="00572CF4" w:rsidRDefault="00572CF4" w14:paraId="1A304BE6" w14:textId="53F45F0F">
      <w:pPr>
        <w:rPr>
          <w:sz w:val="28"/>
          <w:szCs w:val="28"/>
        </w:rPr>
      </w:pPr>
      <w:r w:rsidRPr="5FE9A306" w:rsidR="00572CF4">
        <w:rPr>
          <w:sz w:val="28"/>
          <w:szCs w:val="28"/>
        </w:rPr>
        <w:t xml:space="preserve">Details of courses in the </w:t>
      </w:r>
      <w:r w:rsidRPr="5FE9A306" w:rsidR="008232C5">
        <w:rPr>
          <w:b w:val="1"/>
          <w:bCs w:val="1"/>
          <w:sz w:val="28"/>
          <w:szCs w:val="28"/>
        </w:rPr>
        <w:t>Autumn</w:t>
      </w:r>
      <w:r w:rsidRPr="5FE9A306" w:rsidR="00572CF4">
        <w:rPr>
          <w:b w:val="1"/>
          <w:bCs w:val="1"/>
          <w:sz w:val="28"/>
          <w:szCs w:val="28"/>
        </w:rPr>
        <w:t xml:space="preserve"> </w:t>
      </w:r>
      <w:r w:rsidRPr="5FE9A306" w:rsidR="008232C5">
        <w:rPr>
          <w:b w:val="1"/>
          <w:bCs w:val="1"/>
          <w:sz w:val="28"/>
          <w:szCs w:val="28"/>
        </w:rPr>
        <w:t>t</w:t>
      </w:r>
      <w:r w:rsidRPr="5FE9A306" w:rsidR="00572CF4">
        <w:rPr>
          <w:b w:val="1"/>
          <w:bCs w:val="1"/>
          <w:sz w:val="28"/>
          <w:szCs w:val="28"/>
        </w:rPr>
        <w:t>erm 202</w:t>
      </w:r>
      <w:r w:rsidRPr="5FE9A306" w:rsidR="48DE737C">
        <w:rPr>
          <w:b w:val="1"/>
          <w:bCs w:val="1"/>
          <w:sz w:val="28"/>
          <w:szCs w:val="28"/>
        </w:rPr>
        <w:t>5</w:t>
      </w:r>
      <w:r w:rsidRPr="5FE9A306" w:rsidR="00572CF4">
        <w:rPr>
          <w:sz w:val="28"/>
          <w:szCs w:val="28"/>
        </w:rPr>
        <w:t xml:space="preserve"> ar</w:t>
      </w:r>
      <w:r w:rsidRPr="5FE9A306" w:rsidR="00606E2B">
        <w:rPr>
          <w:sz w:val="28"/>
          <w:szCs w:val="28"/>
        </w:rPr>
        <w:t>e</w:t>
      </w:r>
      <w:r w:rsidRPr="5FE9A306" w:rsidR="00572CF4">
        <w:rPr>
          <w:sz w:val="28"/>
          <w:szCs w:val="28"/>
        </w:rPr>
        <w:t xml:space="preserve"> available on the website </w:t>
      </w:r>
      <w:hyperlink r:id="R3e5503e32f374059">
        <w:r w:rsidRPr="5FE9A306" w:rsidR="00572CF4">
          <w:rPr>
            <w:rStyle w:val="Hyperlink"/>
            <w:sz w:val="28"/>
            <w:szCs w:val="28"/>
          </w:rPr>
          <w:t>www.rcadcschools.org</w:t>
        </w:r>
      </w:hyperlink>
      <w:r w:rsidRPr="5FE9A306" w:rsidR="00572CF4">
        <w:rPr>
          <w:sz w:val="28"/>
          <w:szCs w:val="28"/>
        </w:rPr>
        <w:t xml:space="preserve">  Courses to be held in the </w:t>
      </w:r>
      <w:r w:rsidRPr="5FE9A306" w:rsidR="008232C5">
        <w:rPr>
          <w:sz w:val="28"/>
          <w:szCs w:val="28"/>
        </w:rPr>
        <w:t>Spring term</w:t>
      </w:r>
      <w:r w:rsidRPr="5FE9A306" w:rsidR="00572CF4">
        <w:rPr>
          <w:sz w:val="28"/>
          <w:szCs w:val="28"/>
        </w:rPr>
        <w:t xml:space="preserve"> 202</w:t>
      </w:r>
      <w:r w:rsidRPr="5FE9A306" w:rsidR="2D171CB8">
        <w:rPr>
          <w:sz w:val="28"/>
          <w:szCs w:val="28"/>
        </w:rPr>
        <w:t>6</w:t>
      </w:r>
      <w:r w:rsidRPr="5FE9A306" w:rsidR="00572CF4">
        <w:rPr>
          <w:sz w:val="28"/>
          <w:szCs w:val="28"/>
        </w:rPr>
        <w:t xml:space="preserve"> will be added </w:t>
      </w:r>
      <w:r w:rsidRPr="5FE9A306" w:rsidR="008232C5">
        <w:rPr>
          <w:sz w:val="28"/>
          <w:szCs w:val="28"/>
        </w:rPr>
        <w:t>nearer the end of the autumn term</w:t>
      </w:r>
      <w:r w:rsidRPr="5FE9A306" w:rsidR="00572CF4">
        <w:rPr>
          <w:sz w:val="28"/>
          <w:szCs w:val="28"/>
        </w:rPr>
        <w:t>.</w:t>
      </w:r>
    </w:p>
    <w:p w:rsidR="00572CF4" w:rsidP="00572CF4" w:rsidRDefault="00572CF4" w14:paraId="49DC6349" w14:textId="39FA9BB9">
      <w:pPr>
        <w:rPr>
          <w:sz w:val="28"/>
          <w:szCs w:val="28"/>
        </w:rPr>
      </w:pPr>
      <w:r>
        <w:rPr>
          <w:sz w:val="28"/>
          <w:szCs w:val="28"/>
        </w:rPr>
        <w:t xml:space="preserve">Please make bookings well in advance of the date of each course. If you are booking on behalf of another member of staff, it is useful for us to have the </w:t>
      </w:r>
      <w:r w:rsidRPr="00D41F05">
        <w:rPr>
          <w:b/>
          <w:bCs/>
          <w:sz w:val="28"/>
          <w:szCs w:val="28"/>
        </w:rPr>
        <w:t>direct email of participants</w:t>
      </w:r>
      <w:r>
        <w:rPr>
          <w:sz w:val="28"/>
          <w:szCs w:val="28"/>
        </w:rPr>
        <w:t xml:space="preserve"> for sending out information and materials. Late cancellation of bookings at All Nations Centre and St David’s College may still result in a charge being made to cover costs. </w:t>
      </w:r>
    </w:p>
    <w:p w:rsidR="00572CF4" w:rsidP="00572CF4" w:rsidRDefault="00572CF4" w14:paraId="26D9D238" w14:textId="77777777">
      <w:pPr>
        <w:rPr>
          <w:sz w:val="28"/>
          <w:szCs w:val="28"/>
        </w:rPr>
      </w:pPr>
    </w:p>
    <w:p w:rsidRPr="00714776" w:rsidR="00572CF4" w:rsidP="00572CF4" w:rsidRDefault="00572CF4" w14:paraId="0D627B00" w14:textId="77777777">
      <w:pPr>
        <w:pStyle w:val="ListParagraph"/>
        <w:numPr>
          <w:ilvl w:val="0"/>
          <w:numId w:val="3"/>
        </w:numPr>
        <w:pBdr>
          <w:top w:val="single" w:color="auto" w:sz="4" w:space="1"/>
          <w:left w:val="single" w:color="auto" w:sz="4" w:space="17"/>
          <w:bottom w:val="single" w:color="auto" w:sz="4" w:space="1"/>
          <w:right w:val="single" w:color="auto" w:sz="4" w:space="4"/>
        </w:pBdr>
        <w:rPr>
          <w:b/>
          <w:bCs/>
          <w:sz w:val="28"/>
          <w:szCs w:val="28"/>
        </w:rPr>
      </w:pPr>
      <w:r w:rsidRPr="00714776">
        <w:rPr>
          <w:b/>
          <w:bCs/>
          <w:sz w:val="28"/>
          <w:szCs w:val="28"/>
        </w:rPr>
        <w:t>Charges for Courses:</w:t>
      </w:r>
    </w:p>
    <w:p w:rsidRPr="00714776" w:rsidR="00572CF4" w:rsidP="00572CF4" w:rsidRDefault="00572CF4" w14:paraId="16155B83" w14:textId="77777777">
      <w:pPr>
        <w:pStyle w:val="ListParagraph"/>
        <w:numPr>
          <w:ilvl w:val="0"/>
          <w:numId w:val="3"/>
        </w:numPr>
        <w:pBdr>
          <w:top w:val="single" w:color="auto" w:sz="4" w:space="1"/>
          <w:left w:val="single" w:color="auto" w:sz="4" w:space="17"/>
          <w:bottom w:val="single" w:color="auto" w:sz="4" w:space="1"/>
          <w:right w:val="single" w:color="auto" w:sz="4" w:space="4"/>
        </w:pBdr>
        <w:rPr>
          <w:sz w:val="28"/>
          <w:szCs w:val="28"/>
        </w:rPr>
      </w:pPr>
      <w:r w:rsidRPr="00714776">
        <w:rPr>
          <w:sz w:val="28"/>
          <w:szCs w:val="28"/>
        </w:rPr>
        <w:t>All Nations Centre – full day courses £60</w:t>
      </w:r>
    </w:p>
    <w:p w:rsidRPr="00714776" w:rsidR="00572CF4" w:rsidP="00572CF4" w:rsidRDefault="00572CF4" w14:paraId="4C646005" w14:textId="1B63DA13">
      <w:pPr>
        <w:pStyle w:val="ListParagraph"/>
        <w:numPr>
          <w:ilvl w:val="0"/>
          <w:numId w:val="3"/>
        </w:numPr>
        <w:pBdr>
          <w:top w:val="single" w:color="auto" w:sz="4" w:space="1"/>
          <w:left w:val="single" w:color="auto" w:sz="4" w:space="17"/>
          <w:bottom w:val="single" w:color="auto" w:sz="4" w:space="1"/>
          <w:right w:val="single" w:color="auto" w:sz="4" w:space="4"/>
        </w:pBdr>
        <w:rPr>
          <w:sz w:val="28"/>
          <w:szCs w:val="28"/>
        </w:rPr>
      </w:pPr>
      <w:r w:rsidRPr="00714776">
        <w:rPr>
          <w:sz w:val="28"/>
          <w:szCs w:val="28"/>
        </w:rPr>
        <w:t>All Nations Centre – half day courses</w:t>
      </w:r>
      <w:r w:rsidR="00606E2B">
        <w:rPr>
          <w:sz w:val="28"/>
          <w:szCs w:val="28"/>
        </w:rPr>
        <w:t>/smaller meetings</w:t>
      </w:r>
      <w:r w:rsidRPr="00714776">
        <w:rPr>
          <w:sz w:val="28"/>
          <w:szCs w:val="28"/>
        </w:rPr>
        <w:t xml:space="preserve"> – to be confirmed</w:t>
      </w:r>
    </w:p>
    <w:p w:rsidRPr="00714776" w:rsidR="00572CF4" w:rsidP="00572CF4" w:rsidRDefault="00572CF4" w14:paraId="41C478D5" w14:textId="77777777">
      <w:pPr>
        <w:pStyle w:val="ListParagraph"/>
        <w:numPr>
          <w:ilvl w:val="0"/>
          <w:numId w:val="3"/>
        </w:numPr>
        <w:pBdr>
          <w:top w:val="single" w:color="auto" w:sz="4" w:space="1"/>
          <w:left w:val="single" w:color="auto" w:sz="4" w:space="17"/>
          <w:bottom w:val="single" w:color="auto" w:sz="4" w:space="1"/>
          <w:right w:val="single" w:color="auto" w:sz="4" w:space="4"/>
        </w:pBdr>
        <w:rPr>
          <w:sz w:val="28"/>
          <w:szCs w:val="28"/>
        </w:rPr>
      </w:pPr>
      <w:r w:rsidRPr="00714776">
        <w:rPr>
          <w:sz w:val="28"/>
          <w:szCs w:val="28"/>
        </w:rPr>
        <w:t>St David’s College – full day courses £30</w:t>
      </w:r>
    </w:p>
    <w:p w:rsidR="008232C5" w:rsidP="00FF2B6E" w:rsidRDefault="00572CF4" w14:paraId="0DE0D1C8" w14:textId="23068204">
      <w:pPr>
        <w:pStyle w:val="ListParagraph"/>
        <w:numPr>
          <w:ilvl w:val="0"/>
          <w:numId w:val="3"/>
        </w:numPr>
        <w:pBdr>
          <w:top w:val="single" w:color="auto" w:sz="4" w:space="1"/>
          <w:left w:val="single" w:color="auto" w:sz="4" w:space="17"/>
          <w:bottom w:val="single" w:color="auto" w:sz="4" w:space="1"/>
          <w:right w:val="single" w:color="auto" w:sz="4" w:space="4"/>
        </w:pBdr>
        <w:rPr>
          <w:sz w:val="28"/>
          <w:szCs w:val="28"/>
        </w:rPr>
      </w:pPr>
      <w:r>
        <w:rPr>
          <w:sz w:val="28"/>
          <w:szCs w:val="28"/>
        </w:rPr>
        <w:t>No charge will be made for courses / meetings held using Teams or Zoom this term.</w:t>
      </w:r>
    </w:p>
    <w:p w:rsidRPr="00FF2B6E" w:rsidR="00FF2B6E" w:rsidP="00FF2B6E" w:rsidRDefault="00FF2B6E" w14:paraId="4BB6AAF8" w14:textId="0A93ADB1">
      <w:pPr>
        <w:pBdr>
          <w:top w:val="single" w:color="auto" w:sz="4" w:space="1"/>
          <w:left w:val="single" w:color="auto" w:sz="4" w:space="17"/>
          <w:bottom w:val="single" w:color="auto" w:sz="4" w:space="1"/>
          <w:right w:val="single" w:color="auto" w:sz="4" w:space="4"/>
        </w:pBdr>
        <w:ind w:left="360"/>
        <w:rPr>
          <w:sz w:val="24"/>
          <w:szCs w:val="28"/>
        </w:rPr>
      </w:pPr>
      <w:r w:rsidRPr="00FF2B6E">
        <w:rPr>
          <w:sz w:val="24"/>
          <w:szCs w:val="28"/>
        </w:rPr>
        <w:t>*</w:t>
      </w:r>
      <w:r>
        <w:rPr>
          <w:sz w:val="24"/>
          <w:szCs w:val="28"/>
        </w:rPr>
        <w:t xml:space="preserve">Please note: </w:t>
      </w:r>
      <w:r w:rsidRPr="00FF2B6E">
        <w:rPr>
          <w:sz w:val="24"/>
          <w:szCs w:val="28"/>
        </w:rPr>
        <w:t xml:space="preserve">a small increase in fee may be applied where external speakers are </w:t>
      </w:r>
      <w:r w:rsidR="00606E2B">
        <w:rPr>
          <w:sz w:val="24"/>
          <w:szCs w:val="28"/>
        </w:rPr>
        <w:t>contributing</w:t>
      </w:r>
      <w:r w:rsidRPr="00FF2B6E">
        <w:rPr>
          <w:sz w:val="24"/>
          <w:szCs w:val="28"/>
        </w:rPr>
        <w:t xml:space="preserve"> at our courses and events</w:t>
      </w:r>
    </w:p>
    <w:p w:rsidR="00B427CC" w:rsidP="00EE4913" w:rsidRDefault="00B427CC" w14:paraId="53DF9D14" w14:textId="77777777">
      <w:pPr>
        <w:rPr>
          <w:sz w:val="28"/>
          <w:szCs w:val="28"/>
        </w:rPr>
      </w:pPr>
    </w:p>
    <w:p w:rsidR="0000775D" w:rsidP="00EE4913" w:rsidRDefault="00FF2B6E" w14:paraId="35D21BAA" w14:textId="3D8C463E">
      <w:pPr>
        <w:rPr>
          <w:sz w:val="28"/>
          <w:szCs w:val="28"/>
          <w:u w:val="single"/>
        </w:rPr>
      </w:pPr>
      <w:r w:rsidRPr="00FF2B6E">
        <w:rPr>
          <w:sz w:val="28"/>
          <w:szCs w:val="28"/>
          <w:u w:val="single"/>
        </w:rPr>
        <w:t>New to Catholic Education Training</w:t>
      </w:r>
    </w:p>
    <w:p w:rsidRPr="00606E2B" w:rsidR="00606E2B" w:rsidP="00606E2B" w:rsidRDefault="00431959" w14:paraId="187930BD" w14:textId="5EE31D67">
      <w:pPr>
        <w:shd w:val="clear" w:color="auto" w:fill="FFFFFF"/>
        <w:textAlignment w:val="baseline"/>
        <w:rPr>
          <w:rFonts w:ascii="Calibri" w:hAnsi="Calibri" w:cs="Calibri"/>
          <w:color w:val="000000"/>
          <w:sz w:val="28"/>
          <w:szCs w:val="28"/>
        </w:rPr>
      </w:pPr>
      <w:r w:rsidRPr="00606E2B">
        <w:rPr>
          <w:sz w:val="28"/>
          <w:szCs w:val="28"/>
        </w:rPr>
        <w:t xml:space="preserve">Whilst we await new NCE training resources </w:t>
      </w:r>
      <w:r w:rsidRPr="00606E2B" w:rsidR="00606E2B">
        <w:rPr>
          <w:sz w:val="28"/>
          <w:szCs w:val="28"/>
        </w:rPr>
        <w:t>being developed under the ‘Sycamore’ umbrella of resources,</w:t>
      </w:r>
      <w:r w:rsidRPr="00606E2B" w:rsidR="00606E2B">
        <w:rPr>
          <w:rFonts w:ascii="Calibri" w:hAnsi="Calibri" w:cs="Calibri"/>
          <w:color w:val="000000"/>
        </w:rPr>
        <w:t xml:space="preserve"> </w:t>
      </w:r>
      <w:r w:rsidRPr="00606E2B" w:rsidR="00606E2B">
        <w:rPr>
          <w:rFonts w:ascii="Calibri" w:hAnsi="Calibri" w:cs="Calibri"/>
          <w:color w:val="000000"/>
          <w:sz w:val="28"/>
          <w:szCs w:val="28"/>
        </w:rPr>
        <w:t>our training provision for staff new to Catholic Education this year is as follows:</w:t>
      </w:r>
    </w:p>
    <w:p w:rsidRPr="00606E2B" w:rsidR="00606E2B" w:rsidP="00606E2B" w:rsidRDefault="00606E2B" w14:paraId="111CD6F8" w14:textId="24E93DB9">
      <w:pPr>
        <w:shd w:val="clear" w:color="auto" w:fill="FFFFFF"/>
        <w:ind w:firstLine="60"/>
        <w:textAlignment w:val="baseline"/>
        <w:rPr>
          <w:rFonts w:ascii="Calibri" w:hAnsi="Calibri" w:cs="Calibri"/>
          <w:color w:val="000000"/>
          <w:sz w:val="28"/>
          <w:szCs w:val="28"/>
        </w:rPr>
      </w:pPr>
    </w:p>
    <w:p w:rsidRPr="00606E2B" w:rsidR="00606E2B" w:rsidP="00606E2B" w:rsidRDefault="00606E2B" w14:paraId="1253CD48" w14:textId="2C2D2E40">
      <w:pPr>
        <w:pStyle w:val="ListParagraph"/>
        <w:numPr>
          <w:ilvl w:val="0"/>
          <w:numId w:val="5"/>
        </w:numPr>
        <w:shd w:val="clear" w:color="auto" w:fill="FFFFFF"/>
        <w:spacing w:line="240" w:lineRule="auto"/>
        <w:rPr>
          <w:rFonts w:ascii="Calibri" w:hAnsi="Calibri" w:cs="Calibri"/>
          <w:color w:val="000000"/>
          <w:sz w:val="28"/>
          <w:szCs w:val="28"/>
        </w:rPr>
      </w:pPr>
      <w:r w:rsidRPr="00606E2B">
        <w:rPr>
          <w:rFonts w:ascii="Calibri" w:hAnsi="Calibri" w:cs="Calibri"/>
          <w:color w:val="000000"/>
          <w:sz w:val="28"/>
          <w:szCs w:val="28"/>
        </w:rPr>
        <w:t>The pilot videos for the course can be found here: </w:t>
      </w:r>
      <w:hyperlink w:tgtFrame="_blank" w:history="1" r:id="rId7">
        <w:r w:rsidRPr="00606E2B">
          <w:rPr>
            <w:rStyle w:val="Hyperlink"/>
            <w:rFonts w:ascii="Calibri" w:hAnsi="Calibri" w:cs="Calibri"/>
            <w:sz w:val="28"/>
            <w:szCs w:val="28"/>
            <w:bdr w:val="none" w:color="auto" w:sz="0" w:space="0" w:frame="1"/>
          </w:rPr>
          <w:t>https://www.youtube.com/playlist?list=PLONjO2Fy-UW-NEeVXn_5hgcuaTqe-QsOf</w:t>
        </w:r>
      </w:hyperlink>
      <w:r w:rsidRPr="00606E2B">
        <w:rPr>
          <w:rFonts w:ascii="Calibri" w:hAnsi="Calibri" w:cs="Calibri"/>
          <w:color w:val="000000"/>
          <w:sz w:val="28"/>
          <w:szCs w:val="28"/>
        </w:rPr>
        <w:t>;</w:t>
      </w:r>
    </w:p>
    <w:p w:rsidRPr="00606E2B" w:rsidR="00606E2B" w:rsidP="5FE9A306" w:rsidRDefault="00606E2B" w14:paraId="33F70984" w14:textId="66977BFB">
      <w:pPr>
        <w:pStyle w:val="ListParagraph"/>
        <w:numPr>
          <w:ilvl w:val="0"/>
          <w:numId w:val="5"/>
        </w:numPr>
        <w:shd w:val="clear" w:color="auto" w:fill="FFFFFF" w:themeFill="background1"/>
        <w:spacing w:line="240" w:lineRule="auto"/>
        <w:rPr>
          <w:rFonts w:ascii="Calibri" w:hAnsi="Calibri" w:cs="Calibri"/>
          <w:color w:val="000000"/>
          <w:sz w:val="28"/>
          <w:szCs w:val="28"/>
        </w:rPr>
      </w:pPr>
      <w:r w:rsidRPr="5FE9A306" w:rsidR="00606E2B">
        <w:rPr>
          <w:rFonts w:ascii="Calibri" w:hAnsi="Calibri" w:cs="Calibri"/>
          <w:color w:val="000000" w:themeColor="text1" w:themeTint="FF" w:themeShade="FF"/>
          <w:sz w:val="28"/>
          <w:szCs w:val="28"/>
        </w:rPr>
        <w:t xml:space="preserve">These ten videos of 16-24 minutes length each should be used by schools in their internal induction process for </w:t>
      </w:r>
      <w:r w:rsidRPr="5FE9A306" w:rsidR="00606E2B">
        <w:rPr>
          <w:rFonts w:ascii="Calibri" w:hAnsi="Calibri" w:cs="Calibri"/>
          <w:color w:val="000000" w:themeColor="text1" w:themeTint="FF" w:themeShade="FF"/>
          <w:sz w:val="28"/>
          <w:szCs w:val="28"/>
        </w:rPr>
        <w:t>new staff</w:t>
      </w:r>
      <w:r w:rsidRPr="5FE9A306" w:rsidR="00606E2B">
        <w:rPr>
          <w:rFonts w:ascii="Calibri" w:hAnsi="Calibri" w:cs="Calibri"/>
          <w:color w:val="000000" w:themeColor="text1" w:themeTint="FF" w:themeShade="FF"/>
          <w:sz w:val="28"/>
          <w:szCs w:val="28"/>
        </w:rPr>
        <w:t xml:space="preserve">, with </w:t>
      </w:r>
      <w:r w:rsidRPr="5FE9A306" w:rsidR="00606E2B">
        <w:rPr>
          <w:rFonts w:ascii="Calibri" w:hAnsi="Calibri" w:cs="Calibri"/>
          <w:color w:val="000000" w:themeColor="text1" w:themeTint="FF" w:themeShade="FF"/>
          <w:sz w:val="28"/>
          <w:szCs w:val="28"/>
        </w:rPr>
        <w:t>new staff</w:t>
      </w:r>
      <w:r w:rsidRPr="5FE9A306" w:rsidR="00606E2B">
        <w:rPr>
          <w:rFonts w:ascii="Calibri" w:hAnsi="Calibri" w:cs="Calibri"/>
          <w:color w:val="000000" w:themeColor="text1" w:themeTint="FF" w:themeShade="FF"/>
          <w:sz w:val="28"/>
          <w:szCs w:val="28"/>
        </w:rPr>
        <w:t xml:space="preserve"> being given the opportunity to watch these videos and – crucially - discuss them afterwards with those leading the CLM-aspects of induction in your school. You will see that sessions end with questions/discussion points to start conversations. These conversations can also be an ideal </w:t>
      </w:r>
      <w:r w:rsidRPr="5FE9A306" w:rsidR="00606E2B">
        <w:rPr>
          <w:rFonts w:ascii="Calibri" w:hAnsi="Calibri" w:cs="Calibri"/>
          <w:color w:val="000000" w:themeColor="text1" w:themeTint="FF" w:themeShade="FF"/>
          <w:sz w:val="28"/>
          <w:szCs w:val="28"/>
        </w:rPr>
        <w:t>place to ‘contextualise’ what has been seen/heard: ‘what does this look like in our school</w:t>
      </w:r>
      <w:r w:rsidRPr="5FE9A306" w:rsidR="00606E2B">
        <w:rPr>
          <w:rFonts w:ascii="Calibri" w:hAnsi="Calibri" w:cs="Calibri"/>
          <w:color w:val="000000" w:themeColor="text1" w:themeTint="FF" w:themeShade="FF"/>
          <w:sz w:val="28"/>
          <w:szCs w:val="28"/>
        </w:rPr>
        <w:t>’?</w:t>
      </w:r>
      <w:r w:rsidRPr="5FE9A306" w:rsidR="7822D400">
        <w:rPr>
          <w:rFonts w:ascii="Calibri" w:hAnsi="Calibri" w:cs="Calibri"/>
          <w:color w:val="000000" w:themeColor="text1" w:themeTint="FF" w:themeShade="FF"/>
          <w:sz w:val="28"/>
          <w:szCs w:val="28"/>
        </w:rPr>
        <w:t>;</w:t>
      </w:r>
    </w:p>
    <w:p w:rsidRPr="00606E2B" w:rsidR="00606E2B" w:rsidP="00606E2B" w:rsidRDefault="00606E2B" w14:paraId="2734D5EF" w14:textId="77777777">
      <w:pPr>
        <w:pStyle w:val="ListParagraph"/>
        <w:numPr>
          <w:ilvl w:val="0"/>
          <w:numId w:val="5"/>
        </w:numPr>
        <w:shd w:val="clear" w:color="auto" w:fill="FFFFFF"/>
        <w:spacing w:line="240" w:lineRule="auto"/>
        <w:rPr>
          <w:rFonts w:ascii="Calibri" w:hAnsi="Calibri" w:cs="Calibri"/>
          <w:color w:val="000000"/>
          <w:sz w:val="28"/>
          <w:szCs w:val="28"/>
        </w:rPr>
      </w:pPr>
      <w:r w:rsidRPr="00606E2B">
        <w:rPr>
          <w:rFonts w:ascii="Calibri" w:hAnsi="Calibri" w:cs="Calibri"/>
          <w:color w:val="000000"/>
          <w:sz w:val="28"/>
          <w:szCs w:val="28"/>
        </w:rPr>
        <w:t>Schools are invited to provide comments/suggestions to me for feedback on the trial – this is crucial to the success of this venture: if we want to have the best resource possible going forward, we will need to help Sycamore adapt/edit as needed (they are keen to have this feedback and any ‘constructive criticism’ of the pilots). We will prepare and send out a form to all schools to provide feedback;</w:t>
      </w:r>
    </w:p>
    <w:p w:rsidRPr="00606E2B" w:rsidR="00606E2B" w:rsidP="00606E2B" w:rsidRDefault="00606E2B" w14:paraId="31000884" w14:textId="77777777">
      <w:pPr>
        <w:pStyle w:val="ListParagraph"/>
        <w:numPr>
          <w:ilvl w:val="0"/>
          <w:numId w:val="5"/>
        </w:numPr>
        <w:shd w:val="clear" w:color="auto" w:fill="FFFFFF"/>
        <w:spacing w:line="240" w:lineRule="auto"/>
        <w:rPr>
          <w:rFonts w:ascii="Calibri" w:hAnsi="Calibri" w:cs="Calibri"/>
          <w:color w:val="000000"/>
          <w:sz w:val="28"/>
          <w:szCs w:val="28"/>
        </w:rPr>
      </w:pPr>
      <w:r w:rsidRPr="00606E2B">
        <w:rPr>
          <w:rFonts w:ascii="Calibri" w:hAnsi="Calibri" w:cs="Calibri"/>
          <w:color w:val="000000"/>
          <w:sz w:val="28"/>
          <w:szCs w:val="28"/>
        </w:rPr>
        <w:t>Beyond this, we will schedule an online session towards the end of term, for staff who have taken part in this course to provide comments or ask questions of me. This is above all an offer of help with getting the best out of the provision: while it makes sense (and will hopefully increase take-up) to ‘tailor’ delivery of the content to each school-setting, there may be questions or comments that the Diocese is in a better position to answer, and we are keen not to leave schools to deal with these on their own;</w:t>
      </w:r>
    </w:p>
    <w:p w:rsidRPr="00606E2B" w:rsidR="00606E2B" w:rsidP="00606E2B" w:rsidRDefault="00606E2B" w14:paraId="69538FDC" w14:textId="77777777">
      <w:pPr>
        <w:pStyle w:val="ListParagraph"/>
        <w:numPr>
          <w:ilvl w:val="0"/>
          <w:numId w:val="5"/>
        </w:numPr>
        <w:shd w:val="clear" w:color="auto" w:fill="FFFFFF"/>
        <w:spacing w:line="240" w:lineRule="auto"/>
        <w:rPr>
          <w:rFonts w:ascii="Calibri" w:hAnsi="Calibri" w:cs="Calibri"/>
          <w:color w:val="000000"/>
          <w:sz w:val="28"/>
          <w:szCs w:val="28"/>
        </w:rPr>
      </w:pPr>
      <w:r w:rsidRPr="00606E2B">
        <w:rPr>
          <w:rFonts w:ascii="Calibri" w:hAnsi="Calibri" w:cs="Calibri"/>
          <w:color w:val="000000"/>
          <w:sz w:val="28"/>
          <w:szCs w:val="28"/>
        </w:rPr>
        <w:t>Apart from this session, schools and participants are also, of course, invited to contact me with questions at any time during the course (</w:t>
      </w:r>
      <w:hyperlink w:history="1" r:id="rId8">
        <w:r w:rsidRPr="00606E2B">
          <w:rPr>
            <w:rStyle w:val="Hyperlink"/>
            <w:rFonts w:ascii="Calibri" w:hAnsi="Calibri" w:cs="Calibri"/>
            <w:sz w:val="28"/>
            <w:szCs w:val="28"/>
            <w:bdr w:val="none" w:color="auto" w:sz="0" w:space="0" w:frame="1"/>
          </w:rPr>
          <w:t>bernard.sixtus@rcadc.org</w:t>
        </w:r>
      </w:hyperlink>
      <w:r w:rsidRPr="00606E2B">
        <w:rPr>
          <w:rFonts w:ascii="Calibri" w:hAnsi="Calibri" w:cs="Calibri"/>
          <w:color w:val="000000"/>
          <w:sz w:val="28"/>
          <w:szCs w:val="28"/>
        </w:rPr>
        <w:t>);</w:t>
      </w:r>
    </w:p>
    <w:p w:rsidRPr="00606E2B" w:rsidR="00606E2B" w:rsidP="00606E2B" w:rsidRDefault="00606E2B" w14:paraId="45C2D7F1" w14:textId="77777777">
      <w:pPr>
        <w:pStyle w:val="ListParagraph"/>
        <w:numPr>
          <w:ilvl w:val="0"/>
          <w:numId w:val="5"/>
        </w:numPr>
        <w:shd w:val="clear" w:color="auto" w:fill="FFFFFF"/>
        <w:spacing w:line="240" w:lineRule="auto"/>
        <w:rPr>
          <w:rFonts w:ascii="Calibri" w:hAnsi="Calibri" w:cs="Calibri"/>
          <w:color w:val="000000"/>
          <w:sz w:val="28"/>
          <w:szCs w:val="28"/>
        </w:rPr>
      </w:pPr>
      <w:r w:rsidRPr="00606E2B">
        <w:rPr>
          <w:rFonts w:ascii="Calibri" w:hAnsi="Calibri" w:cs="Calibri"/>
          <w:color w:val="000000"/>
          <w:sz w:val="28"/>
          <w:szCs w:val="28"/>
        </w:rPr>
        <w:t>We will provide this briefing/introduction again at our meetings with you later this term – but were keen to get the provision to you as soon as possible, so that it can be integrated into your induction programme for new staff.</w:t>
      </w:r>
    </w:p>
    <w:p w:rsidRPr="00606E2B" w:rsidR="00FF2B6E" w:rsidP="00EE4913" w:rsidRDefault="00FF2B6E" w14:paraId="496F8241" w14:textId="7CA32904">
      <w:pPr>
        <w:rPr>
          <w:sz w:val="28"/>
          <w:szCs w:val="28"/>
        </w:rPr>
      </w:pPr>
    </w:p>
    <w:p w:rsidRPr="00606E2B" w:rsidR="002D59F3" w:rsidP="00EE4913" w:rsidRDefault="002D59F3" w14:paraId="0EA9B948" w14:textId="405F63DD">
      <w:pPr>
        <w:rPr>
          <w:b/>
          <w:sz w:val="28"/>
          <w:szCs w:val="28"/>
          <w:u w:val="single"/>
        </w:rPr>
      </w:pPr>
      <w:r w:rsidRPr="00606E2B">
        <w:rPr>
          <w:b/>
          <w:sz w:val="28"/>
          <w:szCs w:val="28"/>
          <w:u w:val="single"/>
        </w:rPr>
        <w:t>Change of roles</w:t>
      </w:r>
    </w:p>
    <w:p w:rsidRPr="00606E2B" w:rsidR="002D59F3" w:rsidP="00EE4913" w:rsidRDefault="002D59F3" w14:paraId="233CBD08" w14:textId="1D9EB8A2">
      <w:pPr>
        <w:rPr>
          <w:b/>
          <w:sz w:val="28"/>
          <w:szCs w:val="28"/>
        </w:rPr>
      </w:pPr>
      <w:r w:rsidRPr="00606E2B">
        <w:rPr>
          <w:b/>
          <w:sz w:val="28"/>
          <w:szCs w:val="28"/>
        </w:rPr>
        <w:t xml:space="preserve">Currently all REC / HRE / Chaplains and RSE </w:t>
      </w:r>
      <w:r w:rsidRPr="00606E2B" w:rsidR="007804ED">
        <w:rPr>
          <w:b/>
          <w:sz w:val="28"/>
          <w:szCs w:val="28"/>
        </w:rPr>
        <w:t>&amp;</w:t>
      </w:r>
      <w:r w:rsidRPr="00606E2B">
        <w:rPr>
          <w:b/>
          <w:sz w:val="28"/>
          <w:szCs w:val="28"/>
        </w:rPr>
        <w:t xml:space="preserve"> PSE leads receive </w:t>
      </w:r>
      <w:r w:rsidRPr="00606E2B" w:rsidR="007804ED">
        <w:rPr>
          <w:b/>
          <w:sz w:val="28"/>
          <w:szCs w:val="28"/>
        </w:rPr>
        <w:t xml:space="preserve">direct mailings from </w:t>
      </w:r>
      <w:hyperlink w:history="1" r:id="rId9">
        <w:r w:rsidRPr="00606E2B" w:rsidR="007804ED">
          <w:rPr>
            <w:rStyle w:val="Hyperlink"/>
            <w:b/>
            <w:color w:val="auto"/>
            <w:sz w:val="28"/>
            <w:szCs w:val="28"/>
          </w:rPr>
          <w:t>r.e.assist@rcadc.org</w:t>
        </w:r>
      </w:hyperlink>
      <w:r w:rsidRPr="00606E2B" w:rsidR="00B427CC">
        <w:rPr>
          <w:rStyle w:val="Hyperlink"/>
          <w:b/>
          <w:color w:val="auto"/>
          <w:sz w:val="28"/>
          <w:szCs w:val="28"/>
        </w:rPr>
        <w:t>.</w:t>
      </w:r>
      <w:r w:rsidRPr="00606E2B" w:rsidR="007804ED">
        <w:rPr>
          <w:b/>
          <w:sz w:val="28"/>
          <w:szCs w:val="28"/>
        </w:rPr>
        <w:t xml:space="preserve"> If there will be changes to holders of these posts in September, please let </w:t>
      </w:r>
      <w:r w:rsidRPr="00606E2B" w:rsidR="00B427CC">
        <w:rPr>
          <w:b/>
          <w:sz w:val="28"/>
          <w:szCs w:val="28"/>
        </w:rPr>
        <w:t>us</w:t>
      </w:r>
      <w:r w:rsidRPr="00606E2B" w:rsidR="007804ED">
        <w:rPr>
          <w:b/>
          <w:sz w:val="28"/>
          <w:szCs w:val="28"/>
        </w:rPr>
        <w:t xml:space="preserve"> know and we can adjust our </w:t>
      </w:r>
      <w:r w:rsidRPr="00606E2B" w:rsidR="00FC1979">
        <w:rPr>
          <w:b/>
          <w:sz w:val="28"/>
          <w:szCs w:val="28"/>
        </w:rPr>
        <w:t xml:space="preserve">email </w:t>
      </w:r>
      <w:r w:rsidRPr="00606E2B" w:rsidR="007804ED">
        <w:rPr>
          <w:b/>
          <w:sz w:val="28"/>
          <w:szCs w:val="28"/>
        </w:rPr>
        <w:t>address</w:t>
      </w:r>
      <w:r w:rsidRPr="00606E2B" w:rsidR="00FC1979">
        <w:rPr>
          <w:b/>
          <w:sz w:val="28"/>
          <w:szCs w:val="28"/>
        </w:rPr>
        <w:t xml:space="preserve"> </w:t>
      </w:r>
      <w:r w:rsidRPr="00606E2B" w:rsidR="007804ED">
        <w:rPr>
          <w:b/>
          <w:sz w:val="28"/>
          <w:szCs w:val="28"/>
        </w:rPr>
        <w:t xml:space="preserve">books. </w:t>
      </w:r>
    </w:p>
    <w:p w:rsidRPr="00606E2B" w:rsidR="0000775D" w:rsidP="00EE4913" w:rsidRDefault="0000775D" w14:paraId="2C7C0270" w14:textId="77777777">
      <w:pPr>
        <w:rPr>
          <w:sz w:val="28"/>
          <w:szCs w:val="28"/>
        </w:rPr>
      </w:pPr>
      <w:bookmarkStart w:name="_GoBack" w:id="0"/>
      <w:bookmarkEnd w:id="0"/>
    </w:p>
    <w:p w:rsidR="00714776" w:rsidRDefault="00714776" w14:paraId="60655D88" w14:textId="77777777">
      <w:pPr>
        <w:rPr>
          <w:sz w:val="28"/>
          <w:szCs w:val="28"/>
        </w:rPr>
      </w:pPr>
    </w:p>
    <w:p w:rsidRPr="00EE4913" w:rsidR="00D41F05" w:rsidRDefault="00D41F05" w14:paraId="772392BA" w14:textId="77777777">
      <w:pPr>
        <w:rPr>
          <w:sz w:val="28"/>
          <w:szCs w:val="28"/>
        </w:rPr>
      </w:pPr>
    </w:p>
    <w:sectPr w:rsidRPr="00EE4913" w:rsidR="00D41F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72E"/>
    <w:multiLevelType w:val="hybridMultilevel"/>
    <w:tmpl w:val="8F80A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BF7B2B"/>
    <w:multiLevelType w:val="hybridMultilevel"/>
    <w:tmpl w:val="DD966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F61AF"/>
    <w:multiLevelType w:val="hybridMultilevel"/>
    <w:tmpl w:val="6FACA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FD331B"/>
    <w:multiLevelType w:val="multilevel"/>
    <w:tmpl w:val="C4EC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8685B"/>
    <w:multiLevelType w:val="multilevel"/>
    <w:tmpl w:val="6C7C7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13"/>
    <w:rsid w:val="0000775D"/>
    <w:rsid w:val="00273329"/>
    <w:rsid w:val="002D59F3"/>
    <w:rsid w:val="00431959"/>
    <w:rsid w:val="00572CF4"/>
    <w:rsid w:val="005C03DC"/>
    <w:rsid w:val="00606E2B"/>
    <w:rsid w:val="00714776"/>
    <w:rsid w:val="007804ED"/>
    <w:rsid w:val="008232C5"/>
    <w:rsid w:val="009C658F"/>
    <w:rsid w:val="00A835DE"/>
    <w:rsid w:val="00AF448C"/>
    <w:rsid w:val="00B427CC"/>
    <w:rsid w:val="00C202A7"/>
    <w:rsid w:val="00D41F05"/>
    <w:rsid w:val="00D52439"/>
    <w:rsid w:val="00EE4913"/>
    <w:rsid w:val="00FA6982"/>
    <w:rsid w:val="00FC1979"/>
    <w:rsid w:val="00FF2B6E"/>
    <w:rsid w:val="1E858C71"/>
    <w:rsid w:val="2D171CB8"/>
    <w:rsid w:val="3D4D1F12"/>
    <w:rsid w:val="3E3DD09A"/>
    <w:rsid w:val="48DE737C"/>
    <w:rsid w:val="4FA8D0F8"/>
    <w:rsid w:val="5FE9A306"/>
    <w:rsid w:val="6AAF1D2A"/>
    <w:rsid w:val="76C41AAD"/>
    <w:rsid w:val="7822D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EAEC"/>
  <w15:chartTrackingRefBased/>
  <w15:docId w15:val="{9CEF2468-5998-4927-8CDF-BA3C5559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4">
    <w:name w:val="heading 4"/>
    <w:basedOn w:val="Normal"/>
    <w:link w:val="Heading4Char"/>
    <w:uiPriority w:val="9"/>
    <w:qFormat/>
    <w:rsid w:val="00D41F05"/>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4913"/>
    <w:pPr>
      <w:ind w:left="720"/>
      <w:contextualSpacing/>
    </w:pPr>
  </w:style>
  <w:style w:type="character" w:styleId="Hyperlink">
    <w:name w:val="Hyperlink"/>
    <w:basedOn w:val="DefaultParagraphFont"/>
    <w:uiPriority w:val="99"/>
    <w:unhideWhenUsed/>
    <w:rsid w:val="002D59F3"/>
    <w:rPr>
      <w:color w:val="0563C1" w:themeColor="hyperlink"/>
      <w:u w:val="single"/>
    </w:rPr>
  </w:style>
  <w:style w:type="character" w:styleId="UnresolvedMention">
    <w:name w:val="Unresolved Mention"/>
    <w:basedOn w:val="DefaultParagraphFont"/>
    <w:uiPriority w:val="99"/>
    <w:semiHidden/>
    <w:unhideWhenUsed/>
    <w:rsid w:val="002D59F3"/>
    <w:rPr>
      <w:color w:val="605E5C"/>
      <w:shd w:val="clear" w:color="auto" w:fill="E1DFDD"/>
    </w:rPr>
  </w:style>
  <w:style w:type="character" w:styleId="Heading4Char" w:customStyle="1">
    <w:name w:val="Heading 4 Char"/>
    <w:basedOn w:val="DefaultParagraphFont"/>
    <w:link w:val="Heading4"/>
    <w:uiPriority w:val="9"/>
    <w:rsid w:val="00D41F05"/>
    <w:rPr>
      <w:rFonts w:ascii="Times New Roman" w:hAnsi="Times New Roman" w:eastAsia="Times New Roman" w:cs="Times New Roman"/>
      <w:b/>
      <w:bCs/>
      <w:kern w:val="0"/>
      <w:sz w:val="24"/>
      <w:szCs w:val="24"/>
      <w:lang w:eastAsia="en-GB"/>
      <w14:ligatures w14:val="none"/>
    </w:rPr>
  </w:style>
  <w:style w:type="character" w:styleId="Strong">
    <w:name w:val="Strong"/>
    <w:basedOn w:val="DefaultParagraphFont"/>
    <w:uiPriority w:val="22"/>
    <w:qFormat/>
    <w:rsid w:val="00D41F05"/>
    <w:rPr>
      <w:b/>
      <w:bCs/>
    </w:rPr>
  </w:style>
  <w:style w:type="table" w:styleId="TableGrid">
    <w:name w:val="Table Grid"/>
    <w:basedOn w:val="TableNormal"/>
    <w:uiPriority w:val="39"/>
    <w:rsid w:val="00714776"/>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47988">
      <w:bodyDiv w:val="1"/>
      <w:marLeft w:val="0"/>
      <w:marRight w:val="0"/>
      <w:marTop w:val="0"/>
      <w:marBottom w:val="0"/>
      <w:divBdr>
        <w:top w:val="none" w:sz="0" w:space="0" w:color="auto"/>
        <w:left w:val="none" w:sz="0" w:space="0" w:color="auto"/>
        <w:bottom w:val="none" w:sz="0" w:space="0" w:color="auto"/>
        <w:right w:val="none" w:sz="0" w:space="0" w:color="auto"/>
      </w:divBdr>
    </w:div>
    <w:div w:id="7007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ernard.sixtus@rcadc.org" TargetMode="External" Id="rId8" /><Relationship Type="http://schemas.openxmlformats.org/officeDocument/2006/relationships/settings" Target="settings.xml" Id="rId3" /><Relationship Type="http://schemas.openxmlformats.org/officeDocument/2006/relationships/hyperlink" Target="https://www.youtube.com/playlist?list=PLONjO2Fy-UW-NEeVXn_5hgcuaTqe-QsO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r.e.assist@rcadc.org" TargetMode="External" Id="rId9" /><Relationship Type="http://schemas.openxmlformats.org/officeDocument/2006/relationships/hyperlink" Target="http://www.rcadcschools.org" TargetMode="External" Id="R3e5503e32f3740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 Bibey</dc:creator>
  <keywords/>
  <dc:description/>
  <lastModifiedBy>Kirsty Large</lastModifiedBy>
  <revision>3</revision>
  <dcterms:created xsi:type="dcterms:W3CDTF">2024-10-08T12:53:00.0000000Z</dcterms:created>
  <dcterms:modified xsi:type="dcterms:W3CDTF">2025-09-03T12:56:38.9139547Z</dcterms:modified>
</coreProperties>
</file>